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6B" w:rsidRDefault="00F2776B" w:rsidP="00F2776B">
      <w:bookmarkStart w:id="0" w:name="_GoBack"/>
      <w:bookmarkEnd w:id="0"/>
      <w:r>
        <w:t>Name</w:t>
      </w:r>
    </w:p>
    <w:p w:rsidR="00F2776B" w:rsidRDefault="00F2776B" w:rsidP="00F2776B">
      <w:r>
        <w:t>Class</w:t>
      </w:r>
    </w:p>
    <w:p w:rsidR="00F2776B" w:rsidRDefault="00F2776B" w:rsidP="00F2776B">
      <w:r>
        <w:t>Teacher</w:t>
      </w:r>
    </w:p>
    <w:p w:rsidR="00F2776B" w:rsidRDefault="00F2776B" w:rsidP="00F2776B">
      <w:r>
        <w:t>Date</w:t>
      </w:r>
    </w:p>
    <w:p w:rsidR="00F2776B" w:rsidRDefault="00F2776B" w:rsidP="00F2776B">
      <w:pPr>
        <w:jc w:val="center"/>
      </w:pPr>
      <w:r>
        <w:t>Teens’ Health</w:t>
      </w:r>
    </w:p>
    <w:p w:rsidR="00F2776B" w:rsidRDefault="00F2776B" w:rsidP="00F2776B">
      <w:pPr>
        <w:spacing w:line="480" w:lineRule="auto"/>
        <w:ind w:firstLine="720"/>
      </w:pPr>
      <w:r>
        <w:t xml:space="preserve">Often, teenagers get their information from the internet and their friends.  By applying good </w:t>
      </w:r>
      <w:proofErr w:type="gramStart"/>
      <w:r>
        <w:t>research</w:t>
      </w:r>
      <w:proofErr w:type="gramEnd"/>
      <w:r>
        <w:t xml:space="preserve"> skills and being critical thinkers, teens may find there are better sources.  For instance, did you know that repeated drug or alcohol use can change an </w:t>
      </w:r>
      <w:proofErr w:type="spellStart"/>
      <w:r>
        <w:t>adolecent’s</w:t>
      </w:r>
      <w:proofErr w:type="spellEnd"/>
      <w:r>
        <w:t xml:space="preserve"> </w:t>
      </w:r>
      <w:proofErr w:type="gramStart"/>
      <w:r>
        <w:t>personality ?</w:t>
      </w:r>
      <w:proofErr w:type="gramEnd"/>
      <w:r>
        <w:t xml:space="preserve">  Or that [insert interesting fact here]? </w:t>
      </w:r>
      <w:r w:rsidRPr="00F2776B">
        <w:rPr>
          <w:i/>
        </w:rPr>
        <w:t xml:space="preserve">Teenagers should be better informed about their </w:t>
      </w:r>
      <w:r w:rsidRPr="00F2776B">
        <w:rPr>
          <w:i/>
          <w:color w:val="FF0000"/>
        </w:rPr>
        <w:t>mental/emotional health</w:t>
      </w:r>
      <w:r w:rsidRPr="00F2776B">
        <w:rPr>
          <w:i/>
        </w:rPr>
        <w:t xml:space="preserve">, </w:t>
      </w:r>
      <w:r w:rsidRPr="00F2776B">
        <w:rPr>
          <w:i/>
          <w:color w:val="00B0F0"/>
        </w:rPr>
        <w:t>physical health</w:t>
      </w:r>
      <w:r w:rsidRPr="00F2776B">
        <w:rPr>
          <w:i/>
        </w:rPr>
        <w:t xml:space="preserve">, and </w:t>
      </w:r>
      <w:r w:rsidRPr="00F2776B">
        <w:rPr>
          <w:i/>
          <w:color w:val="92D050"/>
        </w:rPr>
        <w:t>sexual health</w:t>
      </w:r>
      <w:r w:rsidRPr="00F2776B">
        <w:rPr>
          <w:i/>
        </w:rPr>
        <w:t>.</w:t>
      </w:r>
    </w:p>
    <w:p w:rsidR="00F2776B" w:rsidRDefault="00F2776B" w:rsidP="00F2776B">
      <w:pPr>
        <w:spacing w:line="480" w:lineRule="auto"/>
      </w:pPr>
      <w:r>
        <w:tab/>
      </w:r>
      <w:r w:rsidRPr="00F2776B">
        <w:rPr>
          <w:color w:val="FF0000"/>
        </w:rPr>
        <w:t>First</w:t>
      </w:r>
      <w:r>
        <w:t xml:space="preserve">, </w:t>
      </w:r>
    </w:p>
    <w:p w:rsidR="00FC3082" w:rsidRPr="00FC3082" w:rsidRDefault="00F2776B" w:rsidP="00F2776B">
      <w:pPr>
        <w:spacing w:line="480" w:lineRule="auto"/>
      </w:pPr>
      <w:r>
        <w:tab/>
      </w:r>
      <w:r w:rsidR="00FC3082">
        <w:rPr>
          <w:color w:val="00B0F0"/>
        </w:rPr>
        <w:t xml:space="preserve">Secondly, physical health is a broad and important category for teenagers to learn about.  </w:t>
      </w:r>
      <w:r w:rsidR="00FC3082">
        <w:t xml:space="preserve">Teenagers should know </w:t>
      </w:r>
      <w:proofErr w:type="gramStart"/>
      <w:r w:rsidR="00FC3082">
        <w:t>about  nutrition</w:t>
      </w:r>
      <w:proofErr w:type="gramEnd"/>
      <w:r w:rsidR="00FC3082">
        <w:t>, too. [Insert Nutrition Fact Here] Teenagers should also know about the effects of drug and alcohol on teenagers. [Insert Drug/Alcohol Effect Here]  Lastly, it’s important that teenagers consider their physical fitness, too.  One way teenagers might become more physically fit is to [Insert Physical Fitness Fact Here].</w:t>
      </w:r>
    </w:p>
    <w:p w:rsidR="00F2776B" w:rsidRDefault="00F2776B" w:rsidP="00F2776B">
      <w:pPr>
        <w:spacing w:line="480" w:lineRule="auto"/>
      </w:pPr>
      <w:r>
        <w:tab/>
      </w:r>
      <w:r w:rsidRPr="00F2776B">
        <w:rPr>
          <w:color w:val="92D050"/>
        </w:rPr>
        <w:t>Third</w:t>
      </w:r>
      <w:r>
        <w:t>,</w:t>
      </w:r>
    </w:p>
    <w:p w:rsidR="00F2776B" w:rsidRPr="00F2776B" w:rsidRDefault="00F2776B" w:rsidP="00F2776B">
      <w:pPr>
        <w:spacing w:line="480" w:lineRule="auto"/>
      </w:pPr>
      <w:r>
        <w:tab/>
        <w:t>In conclusion, schools need better health classes.  Teenagers need to be better informed about their mental/emotional health, physical health, and sexual health.  By being well-educated, teenagers may make better decisions or at least safer ones.</w:t>
      </w:r>
    </w:p>
    <w:sectPr w:rsidR="00F2776B" w:rsidRPr="00F27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6B"/>
    <w:rsid w:val="00B069FB"/>
    <w:rsid w:val="00F2776B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Amber Daigle</cp:lastModifiedBy>
  <cp:revision>2</cp:revision>
  <dcterms:created xsi:type="dcterms:W3CDTF">2013-05-07T14:39:00Z</dcterms:created>
  <dcterms:modified xsi:type="dcterms:W3CDTF">2013-05-07T14:39:00Z</dcterms:modified>
</cp:coreProperties>
</file>