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85" w:rsidRPr="00A05826" w:rsidRDefault="00255585" w:rsidP="002E0472">
      <w:pPr>
        <w:jc w:val="center"/>
        <w:rPr>
          <w:rFonts w:ascii="Comic Sans MS" w:hAnsi="Comic Sans MS"/>
          <w:sz w:val="28"/>
        </w:rPr>
      </w:pPr>
      <w:smartTag w:uri="urn:schemas-microsoft-com:office:smarttags" w:element="place">
        <w:smartTag w:uri="urn:schemas-microsoft-com:office:smarttags" w:element="PlaceName">
          <w:r w:rsidRPr="00A05826">
            <w:rPr>
              <w:rFonts w:ascii="Comic Sans MS" w:hAnsi="Comic Sans MS"/>
              <w:sz w:val="28"/>
            </w:rPr>
            <w:t>Tourtellote</w:t>
          </w:r>
        </w:smartTag>
        <w:r w:rsidRPr="00A05826">
          <w:rPr>
            <w:rFonts w:ascii="Comic Sans MS" w:hAnsi="Comic Sans MS"/>
            <w:sz w:val="28"/>
          </w:rPr>
          <w:t xml:space="preserve"> </w:t>
        </w:r>
        <w:smartTag w:uri="urn:schemas-microsoft-com:office:smarttags" w:element="PlaceName">
          <w:r w:rsidRPr="00A05826">
            <w:rPr>
              <w:rFonts w:ascii="Comic Sans MS" w:hAnsi="Comic Sans MS"/>
              <w:sz w:val="28"/>
            </w:rPr>
            <w:t>Memorial</w:t>
          </w:r>
        </w:smartTag>
        <w:r w:rsidRPr="00A05826">
          <w:rPr>
            <w:rFonts w:ascii="Comic Sans MS" w:hAnsi="Comic Sans MS"/>
            <w:sz w:val="28"/>
          </w:rPr>
          <w:t xml:space="preserve"> </w:t>
        </w:r>
        <w:smartTag w:uri="urn:schemas-microsoft-com:office:smarttags" w:element="PlaceType">
          <w:r w:rsidRPr="00A05826">
            <w:rPr>
              <w:rFonts w:ascii="Comic Sans MS" w:hAnsi="Comic Sans MS"/>
              <w:sz w:val="28"/>
            </w:rPr>
            <w:t>High School</w:t>
          </w:r>
        </w:smartTag>
      </w:smartTag>
    </w:p>
    <w:p w:rsidR="00255585" w:rsidRPr="00A05826" w:rsidRDefault="00255585" w:rsidP="002E0472">
      <w:pPr>
        <w:pStyle w:val="Heading1"/>
      </w:pPr>
      <w:r w:rsidRPr="00A05826">
        <w:t>Miss Daigle</w:t>
      </w:r>
    </w:p>
    <w:p w:rsidR="00255585" w:rsidRPr="00A05826" w:rsidRDefault="00255585" w:rsidP="002E0472">
      <w:pPr>
        <w:pStyle w:val="Heading1"/>
      </w:pPr>
      <w:r w:rsidRPr="00A05826">
        <w:t>Movie Permission Form</w:t>
      </w:r>
    </w:p>
    <w:p w:rsidR="00255585" w:rsidRDefault="00255585" w:rsidP="002E0472">
      <w:r w:rsidRPr="00A05826">
        <w:br/>
        <w:t xml:space="preserve">Dear Parents/Guardians, </w:t>
      </w:r>
      <w:r w:rsidRPr="00A05826">
        <w:br/>
      </w:r>
      <w:r w:rsidRPr="00A05826">
        <w:br/>
      </w:r>
      <w:r>
        <w:t xml:space="preserve">For our Journalism class’ curriculum, </w:t>
      </w:r>
      <w:r w:rsidRPr="00A05826">
        <w:t xml:space="preserve">I plan to show </w:t>
      </w:r>
      <w:r>
        <w:t>a “Not Rated” and R-rated movie</w:t>
      </w:r>
      <w:r w:rsidRPr="00A05826">
        <w:t xml:space="preserve"> in full to enhance my class curriculum.</w:t>
      </w:r>
      <w:r w:rsidRPr="00A05826">
        <w:rPr>
          <w:sz w:val="15"/>
          <w:szCs w:val="15"/>
        </w:rPr>
        <w:br/>
      </w:r>
      <w:r w:rsidRPr="00A05826">
        <w:br/>
        <w:t xml:space="preserve">Our school requires parental permission for your student to view movies that are used in our curriculum, or selected by our teachers, which are rated R.  </w:t>
      </w:r>
      <w:r w:rsidRPr="00A05826">
        <w:br/>
      </w:r>
      <w:r w:rsidRPr="00A05826">
        <w:br/>
        <w:t xml:space="preserve">Movies, along with </w:t>
      </w:r>
      <w:r>
        <w:t>other learning</w:t>
      </w:r>
      <w:r w:rsidRPr="00A05826">
        <w:t xml:space="preserve"> activities such as reading, class discussion</w:t>
      </w:r>
      <w:r>
        <w:t>s</w:t>
      </w:r>
      <w:r w:rsidRPr="00A05826">
        <w:t xml:space="preserve">, </w:t>
      </w:r>
      <w:r>
        <w:t>article writing</w:t>
      </w:r>
      <w:r w:rsidRPr="00A05826">
        <w:t xml:space="preserve">, and </w:t>
      </w:r>
      <w:r>
        <w:t>utilizing available technological resources</w:t>
      </w:r>
      <w:r w:rsidRPr="00A05826">
        <w:t xml:space="preserve"> give students a well-rounded opportunity to discover the world of </w:t>
      </w:r>
      <w:r>
        <w:t>communications and journalism.</w:t>
      </w:r>
    </w:p>
    <w:p w:rsidR="00255585" w:rsidRDefault="00255585" w:rsidP="002E0472"/>
    <w:p w:rsidR="00255585" w:rsidRPr="00A05826" w:rsidRDefault="00255585" w:rsidP="002E0472">
      <w:r w:rsidRPr="00A05826">
        <w:t>Movies</w:t>
      </w:r>
      <w:r>
        <w:t>, especially documentaries,</w:t>
      </w:r>
      <w:r w:rsidRPr="00A05826">
        <w:t xml:space="preserve"> </w:t>
      </w:r>
      <w:r>
        <w:t xml:space="preserve">offer further insight to careers in journalism and communications otherwise not covered by our practice. </w:t>
      </w:r>
      <w:r w:rsidRPr="00A05826">
        <w:t xml:space="preserve">We will also use these experiences as a critique of </w:t>
      </w:r>
      <w:smartTag w:uri="urn:schemas-microsoft-com:office:smarttags" w:element="place">
        <w:smartTag w:uri="urn:schemas-microsoft-com:office:smarttags" w:element="City">
          <w:r w:rsidRPr="00A05826">
            <w:t>Hollywood</w:t>
          </w:r>
        </w:smartTag>
      </w:smartTag>
      <w:r>
        <w:t xml:space="preserve">, unreliable resources, </w:t>
      </w:r>
      <w:r w:rsidRPr="00A05826">
        <w:t xml:space="preserve">and a basis of discussion for the fluidity of interpretation.  </w:t>
      </w:r>
      <w:r w:rsidRPr="00A05826">
        <w:br/>
      </w:r>
    </w:p>
    <w:p w:rsidR="00255585" w:rsidRPr="00A05826" w:rsidRDefault="00255585" w:rsidP="002E0472">
      <w:r w:rsidRPr="00A05826">
        <w:t xml:space="preserve">The following is a complete list of movies that could be shown in full or in part during the school year in </w:t>
      </w:r>
      <w:r w:rsidRPr="00A05826">
        <w:rPr>
          <w:b/>
          <w:bCs/>
        </w:rPr>
        <w:t xml:space="preserve">Miss Daigle’s </w:t>
      </w:r>
      <w:r>
        <w:rPr>
          <w:b/>
          <w:bCs/>
        </w:rPr>
        <w:t>Journalism</w:t>
      </w:r>
      <w:r w:rsidRPr="00A05826">
        <w:rPr>
          <w:b/>
          <w:bCs/>
        </w:rPr>
        <w:t xml:space="preserve"> </w:t>
      </w:r>
      <w:r w:rsidRPr="00A05826">
        <w:rPr>
          <w:bCs/>
        </w:rPr>
        <w:t>class</w:t>
      </w:r>
      <w:r w:rsidRPr="00A05826">
        <w:t>.  Be assured that I will use proper discretion when showing these movies:</w:t>
      </w:r>
    </w:p>
    <w:p w:rsidR="00255585" w:rsidRPr="00A05826" w:rsidRDefault="00255585" w:rsidP="002E0472">
      <w:r w:rsidRPr="00A05826">
        <w:tab/>
      </w:r>
      <w:r w:rsidRPr="00A05826">
        <w:tab/>
      </w:r>
    </w:p>
    <w:p w:rsidR="00255585" w:rsidRPr="00A05826" w:rsidRDefault="00255585" w:rsidP="002E0472">
      <w:pPr>
        <w:ind w:left="720" w:firstLine="720"/>
        <w:rPr>
          <w:iCs/>
        </w:rPr>
      </w:pPr>
      <w:r>
        <w:rPr>
          <w:i/>
          <w:iCs/>
        </w:rPr>
        <w:t>Wag the Dog</w:t>
      </w:r>
      <w:r>
        <w:rPr>
          <w:iCs/>
        </w:rPr>
        <w:t>, R</w:t>
      </w:r>
    </w:p>
    <w:p w:rsidR="00255585" w:rsidRPr="00A05826" w:rsidRDefault="00255585" w:rsidP="002E0472">
      <w:pPr>
        <w:ind w:left="720" w:firstLine="720"/>
        <w:rPr>
          <w:iCs/>
        </w:rPr>
      </w:pPr>
      <w:r w:rsidRPr="00A05826">
        <w:rPr>
          <w:i/>
          <w:iCs/>
        </w:rPr>
        <w:t>DocDay: Psychology &amp; Literature</w:t>
      </w:r>
      <w:r w:rsidRPr="00A05826">
        <w:rPr>
          <w:iCs/>
        </w:rPr>
        <w:t>, Interviews, Not Rated</w:t>
      </w:r>
    </w:p>
    <w:p w:rsidR="00255585" w:rsidRPr="00A05826" w:rsidRDefault="00255585" w:rsidP="002E0472">
      <w:pPr>
        <w:ind w:left="720" w:firstLine="720"/>
      </w:pPr>
      <w:r>
        <w:rPr>
          <w:i/>
          <w:iCs/>
        </w:rPr>
        <w:t xml:space="preserve">Photojournalism in </w:t>
      </w: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America</w:t>
          </w:r>
        </w:smartTag>
      </w:smartTag>
      <w:r>
        <w:rPr>
          <w:iCs/>
        </w:rPr>
        <w:t>, Not Rated</w:t>
      </w:r>
    </w:p>
    <w:p w:rsidR="00255585" w:rsidRPr="00A05826" w:rsidRDefault="00255585" w:rsidP="002E0472">
      <w:r w:rsidRPr="00A05826">
        <w:br/>
        <w:t>Thank you for taking the time to read and sign this permission form.  If you have questions regarding a particular movie on this list or my rationale for its inclusion, please contact me.</w:t>
      </w:r>
      <w:r w:rsidRPr="00A05826">
        <w:br/>
      </w:r>
      <w:r w:rsidRPr="00A05826">
        <w:br/>
        <w:t xml:space="preserve">Thank you again, </w:t>
      </w:r>
      <w:r w:rsidRPr="00A05826">
        <w:br/>
      </w:r>
      <w:r w:rsidRPr="00A05826">
        <w:br/>
      </w:r>
      <w:r w:rsidRPr="00A05826">
        <w:rPr>
          <w:sz w:val="21"/>
          <w:szCs w:val="21"/>
        </w:rPr>
        <w:t>______________________</w:t>
      </w:r>
    </w:p>
    <w:p w:rsidR="00255585" w:rsidRPr="00A05826" w:rsidRDefault="00255585" w:rsidP="002E0472">
      <w:pPr>
        <w:rPr>
          <w:sz w:val="21"/>
          <w:szCs w:val="21"/>
        </w:rPr>
      </w:pPr>
      <w:r w:rsidRPr="00A05826">
        <w:rPr>
          <w:sz w:val="21"/>
          <w:szCs w:val="21"/>
        </w:rPr>
        <w:t>Miss Daigle</w:t>
      </w:r>
    </w:p>
    <w:p w:rsidR="00255585" w:rsidRPr="00A05826" w:rsidRDefault="00255585" w:rsidP="002E0472">
      <w:pPr>
        <w:rPr>
          <w:sz w:val="21"/>
          <w:szCs w:val="21"/>
        </w:rPr>
      </w:pPr>
      <w:hyperlink r:id="rId4" w:history="1">
        <w:r w:rsidRPr="00A05826">
          <w:rPr>
            <w:rStyle w:val="Hyperlink"/>
            <w:color w:val="auto"/>
            <w:sz w:val="21"/>
            <w:szCs w:val="21"/>
            <w:u w:val="none"/>
          </w:rPr>
          <w:t>adaigle@thompsonpublicschools.com</w:t>
        </w:r>
      </w:hyperlink>
      <w:r w:rsidRPr="00A05826">
        <w:rPr>
          <w:sz w:val="21"/>
          <w:szCs w:val="21"/>
        </w:rPr>
        <w:t xml:space="preserve"> or missdaigle@gmail.com</w:t>
      </w:r>
    </w:p>
    <w:p w:rsidR="00255585" w:rsidRPr="00A05826" w:rsidRDefault="00255585" w:rsidP="002E0472">
      <w:pPr>
        <w:rPr>
          <w:sz w:val="21"/>
          <w:szCs w:val="21"/>
        </w:rPr>
      </w:pPr>
      <w:r w:rsidRPr="00A05826">
        <w:br/>
        <w:t>---------------------------------------------------------------------------------------------------------------------</w:t>
      </w:r>
      <w:r w:rsidRPr="00A05826">
        <w:br/>
      </w:r>
    </w:p>
    <w:p w:rsidR="00255585" w:rsidRPr="00A05826" w:rsidRDefault="00255585" w:rsidP="002E0472">
      <w:r w:rsidRPr="00A05826">
        <w:t>Student Name_______________________________________</w:t>
      </w:r>
      <w:r w:rsidRPr="00A05826">
        <w:br/>
      </w:r>
      <w:r w:rsidRPr="00A05826">
        <w:br/>
        <w:t xml:space="preserve">____ Yes, I approve my child’s viewing of curriculum and school appropriate movies rated R. </w:t>
      </w:r>
      <w:r w:rsidRPr="00A05826">
        <w:br/>
      </w:r>
      <w:r w:rsidRPr="00A05826">
        <w:br/>
        <w:t xml:space="preserve">____ No, I do not approve my child’s viewing of curriculum and school appropriate movies. I understand alternate learning experiences will be provided for my child while the movie is being watched. </w:t>
      </w:r>
      <w:r w:rsidRPr="00A05826">
        <w:br/>
      </w:r>
    </w:p>
    <w:p w:rsidR="00255585" w:rsidRPr="00A05826" w:rsidRDefault="00255585">
      <w:r w:rsidRPr="00A05826">
        <w:t>Guardian signature/date____________________________________________________</w:t>
      </w:r>
    </w:p>
    <w:sectPr w:rsidR="00255585" w:rsidRPr="00A05826" w:rsidSect="00E743C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472"/>
    <w:rsid w:val="0009258E"/>
    <w:rsid w:val="00255585"/>
    <w:rsid w:val="00273EB2"/>
    <w:rsid w:val="002E0472"/>
    <w:rsid w:val="005E5E56"/>
    <w:rsid w:val="007719CE"/>
    <w:rsid w:val="0086265F"/>
    <w:rsid w:val="00A05826"/>
    <w:rsid w:val="00A94567"/>
    <w:rsid w:val="00AB6CA0"/>
    <w:rsid w:val="00B61F4C"/>
    <w:rsid w:val="00E743CF"/>
    <w:rsid w:val="00E9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47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0472"/>
    <w:pPr>
      <w:keepNext/>
      <w:jc w:val="center"/>
      <w:outlineLvl w:val="0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0472"/>
    <w:rPr>
      <w:rFonts w:ascii="Comic Sans MS" w:hAnsi="Comic Sans MS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E047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acher@mrcavanaug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317</Words>
  <Characters>1807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Tourtellote Memorial High School</dc:title>
  <dc:subject/>
  <dc:creator>Amber Faye Daigle</dc:creator>
  <cp:keywords/>
  <dc:description/>
  <cp:lastModifiedBy>adaigle</cp:lastModifiedBy>
  <cp:revision>4</cp:revision>
  <dcterms:created xsi:type="dcterms:W3CDTF">2011-10-17T15:02:00Z</dcterms:created>
  <dcterms:modified xsi:type="dcterms:W3CDTF">2011-10-17T15:08:00Z</dcterms:modified>
</cp:coreProperties>
</file>